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93"/>
        <w:gridCol w:w="334"/>
        <w:gridCol w:w="91"/>
        <w:gridCol w:w="130"/>
        <w:gridCol w:w="563"/>
        <w:gridCol w:w="271"/>
        <w:gridCol w:w="125"/>
        <w:gridCol w:w="17"/>
        <w:gridCol w:w="442"/>
        <w:gridCol w:w="1270"/>
        <w:gridCol w:w="275"/>
        <w:gridCol w:w="6"/>
        <w:gridCol w:w="137"/>
        <w:gridCol w:w="162"/>
        <w:gridCol w:w="120"/>
        <w:gridCol w:w="301"/>
        <w:gridCol w:w="135"/>
        <w:gridCol w:w="35"/>
        <w:gridCol w:w="106"/>
        <w:gridCol w:w="73"/>
        <w:gridCol w:w="78"/>
        <w:gridCol w:w="349"/>
        <w:gridCol w:w="69"/>
        <w:gridCol w:w="426"/>
        <w:gridCol w:w="429"/>
        <w:gridCol w:w="6"/>
        <w:gridCol w:w="217"/>
        <w:gridCol w:w="208"/>
        <w:gridCol w:w="9"/>
        <w:gridCol w:w="115"/>
        <w:gridCol w:w="365"/>
        <w:gridCol w:w="905"/>
        <w:gridCol w:w="604"/>
        <w:gridCol w:w="303"/>
        <w:gridCol w:w="947"/>
        <w:gridCol w:w="16"/>
      </w:tblGrid>
      <w:tr w:rsidR="0041244D" w:rsidRPr="0041244D" w14:paraId="210EC355" w14:textId="77777777" w:rsidTr="000A2C5C">
        <w:trPr>
          <w:gridAfter w:val="1"/>
          <w:wAfter w:w="16" w:type="dxa"/>
          <w:trHeight w:val="567"/>
        </w:trPr>
        <w:tc>
          <w:tcPr>
            <w:tcW w:w="10050" w:type="dxa"/>
            <w:gridSpan w:val="36"/>
          </w:tcPr>
          <w:p w14:paraId="16CC424B" w14:textId="03F9EE81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ALLA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4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'Umbria n.20/05"/>
                    <w:listEntry w:val="Regionale della Toscana n.39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5217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066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49295305" w:rsidR="0041244D" w:rsidRPr="0041244D" w:rsidRDefault="00F03649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DELLA REALIZZAZIONE DELL’IMPIANTO D’ILLUMINAZIONE</w:t>
            </w:r>
          </w:p>
        </w:tc>
      </w:tr>
      <w:tr w:rsidR="0041244D" w:rsidRPr="00F03649" w14:paraId="12ED8F91" w14:textId="77777777" w:rsidTr="000A2C5C">
        <w:trPr>
          <w:gridAfter w:val="1"/>
          <w:wAfter w:w="16" w:type="dxa"/>
          <w:trHeight w:val="66"/>
        </w:trPr>
        <w:tc>
          <w:tcPr>
            <w:tcW w:w="10050" w:type="dxa"/>
            <w:gridSpan w:val="36"/>
          </w:tcPr>
          <w:p w14:paraId="4E6850B8" w14:textId="77777777" w:rsidR="0041244D" w:rsidRPr="00F03649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F03649" w:rsidRPr="0053162E" w14:paraId="61E4CEF2" w14:textId="77777777" w:rsidTr="000A2C5C">
        <w:trPr>
          <w:gridAfter w:val="1"/>
          <w:wAfter w:w="16" w:type="dxa"/>
          <w:trHeight w:val="315"/>
        </w:trPr>
        <w:tc>
          <w:tcPr>
            <w:tcW w:w="1816" w:type="dxa"/>
            <w:gridSpan w:val="7"/>
          </w:tcPr>
          <w:p w14:paraId="20574F36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126" w:type="dxa"/>
            <w:gridSpan w:val="18"/>
          </w:tcPr>
          <w:p w14:paraId="508695EB" w14:textId="6BC073A5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08" w:type="dxa"/>
            <w:gridSpan w:val="11"/>
          </w:tcPr>
          <w:p w14:paraId="56324744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titolare o legale rappresentante della ditta</w:t>
            </w:r>
          </w:p>
        </w:tc>
      </w:tr>
      <w:tr w:rsidR="00F03649" w:rsidRPr="0053162E" w14:paraId="69CF6D78" w14:textId="77777777" w:rsidTr="000A2C5C">
        <w:trPr>
          <w:gridAfter w:val="1"/>
          <w:wAfter w:w="16" w:type="dxa"/>
          <w:trHeight w:val="235"/>
        </w:trPr>
        <w:tc>
          <w:tcPr>
            <w:tcW w:w="4088" w:type="dxa"/>
            <w:gridSpan w:val="14"/>
          </w:tcPr>
          <w:p w14:paraId="21E4128D" w14:textId="247D0CF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62" w:type="dxa"/>
            <w:gridSpan w:val="22"/>
          </w:tcPr>
          <w:p w14:paraId="45A86FA2" w14:textId="5F53B6F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operante nel settore  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3162E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6813394E" w14:textId="77777777" w:rsidTr="000A2C5C">
        <w:trPr>
          <w:gridAfter w:val="1"/>
          <w:wAfter w:w="16" w:type="dxa"/>
          <w:trHeight w:val="296"/>
        </w:trPr>
        <w:tc>
          <w:tcPr>
            <w:tcW w:w="1545" w:type="dxa"/>
            <w:gridSpan w:val="6"/>
          </w:tcPr>
          <w:p w14:paraId="55A789B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5381" w:type="dxa"/>
            <w:gridSpan w:val="25"/>
          </w:tcPr>
          <w:p w14:paraId="175ABAED" w14:textId="4BF984EC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dxa"/>
          </w:tcPr>
          <w:p w14:paraId="0EC1C53B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5" w:type="dxa"/>
          </w:tcPr>
          <w:p w14:paraId="3AB82593" w14:textId="1899BA40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</w:tcPr>
          <w:p w14:paraId="45865AA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250" w:type="dxa"/>
            <w:gridSpan w:val="2"/>
          </w:tcPr>
          <w:p w14:paraId="4E4FD7B6" w14:textId="5CEE4999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" w:name="Testo23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03649" w:rsidRPr="0053162E" w14:paraId="16DCC233" w14:textId="77777777" w:rsidTr="000A2C5C">
        <w:trPr>
          <w:gridAfter w:val="1"/>
          <w:wAfter w:w="16" w:type="dxa"/>
          <w:trHeight w:val="231"/>
        </w:trPr>
        <w:tc>
          <w:tcPr>
            <w:tcW w:w="982" w:type="dxa"/>
            <w:gridSpan w:val="5"/>
          </w:tcPr>
          <w:p w14:paraId="448A5D85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824" w:type="dxa"/>
            <w:gridSpan w:val="13"/>
          </w:tcPr>
          <w:p w14:paraId="0B329EA5" w14:textId="58D5DB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2FFCE5E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861" w:type="dxa"/>
            <w:gridSpan w:val="3"/>
          </w:tcPr>
          <w:p w14:paraId="140D819A" w14:textId="743B53B0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gridSpan w:val="3"/>
          </w:tcPr>
          <w:p w14:paraId="6531B5E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239" w:type="dxa"/>
            <w:gridSpan w:val="6"/>
          </w:tcPr>
          <w:p w14:paraId="3F1B56C6" w14:textId="36A5E3E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C046159" w14:textId="77777777" w:rsidTr="000A2C5C">
        <w:trPr>
          <w:gridAfter w:val="1"/>
          <w:wAfter w:w="16" w:type="dxa"/>
          <w:trHeight w:val="292"/>
        </w:trPr>
        <w:tc>
          <w:tcPr>
            <w:tcW w:w="982" w:type="dxa"/>
            <w:gridSpan w:val="5"/>
          </w:tcPr>
          <w:p w14:paraId="2E12D0F5" w14:textId="46E8A95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824" w:type="dxa"/>
            <w:gridSpan w:val="13"/>
          </w:tcPr>
          <w:p w14:paraId="22E703D9" w14:textId="1B1B0A5D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gridSpan w:val="6"/>
          </w:tcPr>
          <w:p w14:paraId="138B6231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P.IVA </w:t>
            </w:r>
          </w:p>
        </w:tc>
        <w:tc>
          <w:tcPr>
            <w:tcW w:w="4534" w:type="dxa"/>
            <w:gridSpan w:val="12"/>
          </w:tcPr>
          <w:p w14:paraId="6542BAC7" w14:textId="3D8C058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3C54896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F17733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21ACD82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7EEE419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15561DE3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46CEBCFD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627E6208" w14:textId="2DEF6763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16" w:type="dxa"/>
            <w:gridSpan w:val="35"/>
          </w:tcPr>
          <w:p w14:paraId="2583A7F2" w14:textId="17278BC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nel registro delle </w:t>
            </w:r>
            <w:proofErr w:type="gramStart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ditte  (</w:t>
            </w:r>
            <w:proofErr w:type="gramEnd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R.D. 20/9/1934 n° 2011)  della camera C.I.A.A.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1E7C656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04351A1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436B894" w14:textId="78FE549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4253BF89" w14:textId="3620C29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4878C47" w14:textId="77777777" w:rsidTr="000A2C5C">
        <w:trPr>
          <w:gridAfter w:val="1"/>
          <w:wAfter w:w="16" w:type="dxa"/>
          <w:trHeight w:val="100"/>
        </w:trPr>
        <w:tc>
          <w:tcPr>
            <w:tcW w:w="982" w:type="dxa"/>
            <w:gridSpan w:val="5"/>
          </w:tcPr>
          <w:p w14:paraId="53B0835E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969" w:type="dxa"/>
            <w:gridSpan w:val="8"/>
          </w:tcPr>
          <w:p w14:paraId="35AC9AD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96" w:type="dxa"/>
            <w:gridSpan w:val="7"/>
          </w:tcPr>
          <w:p w14:paraId="39BD275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103" w:type="dxa"/>
            <w:gridSpan w:val="16"/>
          </w:tcPr>
          <w:p w14:paraId="2899EF8C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53162E" w14:paraId="3D45AFE2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4F1D3F08" w14:textId="0B961A81" w:rsidR="00F03649" w:rsidRPr="0053162E" w:rsidRDefault="0053162E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16" w:type="dxa"/>
            <w:gridSpan w:val="35"/>
          </w:tcPr>
          <w:p w14:paraId="3007FB6F" w14:textId="076F3A8C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iscritta all’albo provinciale delle imprese artigiane (legge 8/8/1985, n° 443) di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39E7F23C" w14:textId="77777777" w:rsidTr="000A2C5C">
        <w:tblPrEx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val="300"/>
        </w:trPr>
        <w:tc>
          <w:tcPr>
            <w:tcW w:w="334" w:type="dxa"/>
          </w:tcPr>
          <w:p w14:paraId="357953C8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20"/>
                <w:sz w:val="22"/>
                <w:szCs w:val="22"/>
              </w:rPr>
            </w:pPr>
          </w:p>
        </w:tc>
        <w:tc>
          <w:tcPr>
            <w:tcW w:w="3336" w:type="dxa"/>
            <w:gridSpan w:val="10"/>
          </w:tcPr>
          <w:p w14:paraId="0A9001F7" w14:textId="3310B53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380" w:type="dxa"/>
            <w:gridSpan w:val="25"/>
          </w:tcPr>
          <w:p w14:paraId="51A82032" w14:textId="1F88F24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 n°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854BC02" w14:textId="77777777" w:rsidTr="000A2C5C">
        <w:trPr>
          <w:gridAfter w:val="1"/>
          <w:wAfter w:w="16" w:type="dxa"/>
          <w:trHeight w:val="300"/>
        </w:trPr>
        <w:tc>
          <w:tcPr>
            <w:tcW w:w="4671" w:type="dxa"/>
            <w:gridSpan w:val="17"/>
          </w:tcPr>
          <w:p w14:paraId="1244B9FF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esecutrice dell’impianto (descrizione schematica):</w:t>
            </w:r>
          </w:p>
        </w:tc>
        <w:tc>
          <w:tcPr>
            <w:tcW w:w="5379" w:type="dxa"/>
            <w:gridSpan w:val="19"/>
          </w:tcPr>
          <w:p w14:paraId="71A02913" w14:textId="10E034B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5E2C0A01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5BD672D" w14:textId="6F63FC9E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4895219D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5A88AE57" w14:textId="58F48D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10B7C778" w14:textId="77777777" w:rsidTr="000A2C5C">
        <w:trPr>
          <w:gridAfter w:val="1"/>
          <w:wAfter w:w="16" w:type="dxa"/>
          <w:trHeight w:val="300"/>
        </w:trPr>
        <w:tc>
          <w:tcPr>
            <w:tcW w:w="10050" w:type="dxa"/>
            <w:gridSpan w:val="36"/>
          </w:tcPr>
          <w:p w14:paraId="1C374DFE" w14:textId="141A7ECA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CEDCF8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7A038128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inteso come:</w:t>
            </w:r>
          </w:p>
        </w:tc>
        <w:tc>
          <w:tcPr>
            <w:tcW w:w="459" w:type="dxa"/>
            <w:gridSpan w:val="2"/>
          </w:tcPr>
          <w:p w14:paraId="737ED643" w14:textId="03C302F8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45" w:type="dxa"/>
            <w:gridSpan w:val="2"/>
          </w:tcPr>
          <w:p w14:paraId="63EEB68F" w14:textId="77777777" w:rsidR="00F03649" w:rsidRPr="0053162E" w:rsidRDefault="00F03649" w:rsidP="000A2C5C">
            <w:pPr>
              <w:spacing w:line="276" w:lineRule="auto"/>
              <w:ind w:hanging="59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nuovo impianto</w:t>
            </w:r>
          </w:p>
        </w:tc>
        <w:tc>
          <w:tcPr>
            <w:tcW w:w="425" w:type="dxa"/>
            <w:gridSpan w:val="4"/>
          </w:tcPr>
          <w:p w14:paraId="57DE6D48" w14:textId="37B506E4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  <w:gridSpan w:val="10"/>
          </w:tcPr>
          <w:p w14:paraId="0B133B20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</w:p>
        </w:tc>
        <w:tc>
          <w:tcPr>
            <w:tcW w:w="431" w:type="dxa"/>
            <w:gridSpan w:val="3"/>
          </w:tcPr>
          <w:p w14:paraId="7BCFF78A" w14:textId="52515C91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74585CD2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ampliamento</w:t>
            </w:r>
          </w:p>
        </w:tc>
      </w:tr>
      <w:tr w:rsidR="00F03649" w:rsidRPr="0053162E" w14:paraId="767FA79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941" w:type="dxa"/>
            <w:gridSpan w:val="8"/>
          </w:tcPr>
          <w:p w14:paraId="4A3EABBB" w14:textId="77777777" w:rsidR="00F03649" w:rsidRPr="0053162E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614F085D" w14:textId="325DD17B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71" w:type="dxa"/>
            <w:gridSpan w:val="16"/>
          </w:tcPr>
          <w:p w14:paraId="3000B30D" w14:textId="7777777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manutenzione straordinaria</w:t>
            </w:r>
          </w:p>
        </w:tc>
        <w:tc>
          <w:tcPr>
            <w:tcW w:w="431" w:type="dxa"/>
            <w:gridSpan w:val="3"/>
          </w:tcPr>
          <w:p w14:paraId="25E1B657" w14:textId="3FC0CF12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gridSpan w:val="8"/>
          </w:tcPr>
          <w:p w14:paraId="5F1CFF6B" w14:textId="7E6B24E7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altro 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2A77289D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56E6638C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realizzato presso:</w:t>
            </w:r>
          </w:p>
        </w:tc>
        <w:tc>
          <w:tcPr>
            <w:tcW w:w="8092" w:type="dxa"/>
            <w:gridSpan w:val="27"/>
          </w:tcPr>
          <w:p w14:paraId="5F85C8D9" w14:textId="4195407D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0D84A8D1" w14:textId="77777777" w:rsidTr="000A2C5C">
        <w:trPr>
          <w:gridAfter w:val="1"/>
          <w:wAfter w:w="16" w:type="dxa"/>
          <w:trHeight w:val="300"/>
        </w:trPr>
        <w:tc>
          <w:tcPr>
            <w:tcW w:w="1958" w:type="dxa"/>
            <w:gridSpan w:val="9"/>
          </w:tcPr>
          <w:p w14:paraId="385DEB93" w14:textId="77777777" w:rsidR="00F03649" w:rsidRPr="0053162E" w:rsidRDefault="00F03649" w:rsidP="000A2C5C">
            <w:pPr>
              <w:spacing w:line="276" w:lineRule="auto"/>
              <w:ind w:right="-70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comune:</w:t>
            </w:r>
          </w:p>
        </w:tc>
        <w:tc>
          <w:tcPr>
            <w:tcW w:w="8092" w:type="dxa"/>
            <w:gridSpan w:val="27"/>
          </w:tcPr>
          <w:p w14:paraId="06232665" w14:textId="11960706" w:rsidR="00F03649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6576F16C" w14:textId="77777777" w:rsidTr="000A2C5C">
        <w:trPr>
          <w:trHeight w:val="171"/>
        </w:trPr>
        <w:tc>
          <w:tcPr>
            <w:tcW w:w="10066" w:type="dxa"/>
            <w:gridSpan w:val="37"/>
          </w:tcPr>
          <w:p w14:paraId="03516AB2" w14:textId="77777777" w:rsidR="00F03649" w:rsidRPr="000A2C5C" w:rsidRDefault="00F03649" w:rsidP="000A2C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</w:rPr>
              <w:t>DICHIARA</w:t>
            </w:r>
          </w:p>
        </w:tc>
      </w:tr>
      <w:tr w:rsidR="00F03649" w:rsidRPr="000A2C5C" w14:paraId="121927D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F18B65F" w14:textId="361C0434" w:rsidR="00F03649" w:rsidRPr="000A2C5C" w:rsidRDefault="00F03649" w:rsidP="000A2C5C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</w:rPr>
              <w:t xml:space="preserve">sotto la propria personale responsabilità che l’impianto è stato realizzato in modo conforme alla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17D1"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17D1">
              <w:rPr>
                <w:rFonts w:asciiTheme="minorHAnsi" w:hAnsiTheme="minorHAnsi" w:cstheme="minorHAnsi"/>
                <w:sz w:val="22"/>
                <w:szCs w:val="22"/>
              </w:rPr>
              <w:t>Regionale della Sardegna D.G.P.47/07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 “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="005217D1"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separate"/>
            </w:r>
            <w:r w:rsidR="005217D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Linee guida per la riduzione dell’inquinamento luminoso e relativo consumo energetico</w:t>
            </w:r>
            <w:r w:rsidRPr="000A2C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0A2C5C">
              <w:rPr>
                <w:rFonts w:asciiTheme="minorHAnsi" w:hAnsiTheme="minorHAnsi" w:cstheme="minorHAnsi"/>
                <w:sz w:val="22"/>
              </w:rPr>
              <w:t>tenuto conto delle condizioni di esercizio e degli usi a cui è destinato il luogo d’installazione, avendo in particolare:</w:t>
            </w:r>
          </w:p>
        </w:tc>
      </w:tr>
      <w:tr w:rsidR="00F03649" w:rsidRPr="000A2C5C" w14:paraId="5599DEF3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8F73F80" w14:textId="1A3043E7" w:rsidR="00F03649" w:rsidRPr="000A2C5C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04BC38D" w14:textId="1C8CAB12" w:rsidR="00F03649" w:rsidRPr="000A2C5C" w:rsidRDefault="00B8611A" w:rsidP="000A2C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>ispettato il progetto esecutivo predisposto da tecnico abilitato conforme alla</w:t>
            </w:r>
            <w:r w:rsidR="000A2C5C" w:rsidRPr="000A2C5C">
              <w:rPr>
                <w:rFonts w:asciiTheme="minorHAnsi" w:hAnsiTheme="minorHAnsi" w:cstheme="minorHAnsi"/>
                <w:sz w:val="22"/>
              </w:rPr>
              <w:t xml:space="preserve"> Legge</w:t>
            </w:r>
            <w:r w:rsidR="00F03649" w:rsidRPr="000A2C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A2C5C" w:rsidRPr="000A2C5C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</w:p>
        </w:tc>
      </w:tr>
      <w:tr w:rsidR="00F03649" w:rsidRPr="000A2C5C" w14:paraId="3CEF70A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0B0AEB3E" w14:textId="77777777" w:rsidR="00F03649" w:rsidRPr="000A2C5C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</w:rPr>
              <w:t>Oppure:</w:t>
            </w:r>
          </w:p>
        </w:tc>
      </w:tr>
      <w:tr w:rsidR="00F03649" w:rsidRPr="0053162E" w14:paraId="0E9C21B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48C0B8CA" w14:textId="6A2D6865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41577AF9" w14:textId="65D6C127" w:rsidR="000A2C5C" w:rsidRPr="0053162E" w:rsidRDefault="00F03649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L’impianto d’illuminazione è comunque stato realizzato in conformità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alla Legge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17D1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17D1">
              <w:rPr>
                <w:rFonts w:asciiTheme="minorHAnsi" w:hAnsiTheme="minorHAnsi" w:cstheme="minorHAnsi"/>
                <w:sz w:val="22"/>
                <w:szCs w:val="22"/>
              </w:rPr>
              <w:t>Regionale della Sardegna D.G.P.47/07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, ma risulta in deroga al progetto per 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e seguenti motivazioni: </w:t>
            </w:r>
          </w:p>
          <w:p w14:paraId="247DF13B" w14:textId="184F9D6F" w:rsidR="00F03649" w:rsidRPr="0053162E" w:rsidRDefault="000A2C5C" w:rsidP="000A2C5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53162E" w14:paraId="7B1F7074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9639" w:type="dxa"/>
            <w:gridSpan w:val="35"/>
          </w:tcPr>
          <w:p w14:paraId="0950C843" w14:textId="1F9927FB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Allegati alla dichiarazione atti a dimostrare</w:t>
            </w:r>
            <w:r w:rsidR="000A2C5C" w:rsidRPr="0053162E">
              <w:rPr>
                <w:rFonts w:asciiTheme="minorHAnsi" w:hAnsiTheme="minorHAnsi" w:cstheme="minorHAnsi"/>
                <w:sz w:val="22"/>
                <w:szCs w:val="22"/>
              </w:rPr>
              <w:t xml:space="preserve"> quanto dichiarato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03649" w:rsidRPr="0053162E" w14:paraId="5821B760" w14:textId="77777777" w:rsidTr="000A2C5C">
        <w:tblPrEx>
          <w:tblCellMar>
            <w:left w:w="71" w:type="dxa"/>
            <w:right w:w="71" w:type="dxa"/>
          </w:tblCellMar>
        </w:tblPrEx>
        <w:trPr>
          <w:gridBefore w:val="2"/>
          <w:wBefore w:w="427" w:type="dxa"/>
          <w:trHeight w:val="300"/>
        </w:trPr>
        <w:tc>
          <w:tcPr>
            <w:tcW w:w="334" w:type="dxa"/>
          </w:tcPr>
          <w:p w14:paraId="002A023D" w14:textId="39A1637D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9"/>
          </w:tcPr>
          <w:p w14:paraId="66A48772" w14:textId="136B9591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</w:tcPr>
          <w:p w14:paraId="50ECFD7A" w14:textId="34204927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9" w:type="dxa"/>
            <w:gridSpan w:val="14"/>
          </w:tcPr>
          <w:p w14:paraId="2EC50A1D" w14:textId="6DFC5353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15D1890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0066" w:type="dxa"/>
            <w:gridSpan w:val="37"/>
          </w:tcPr>
          <w:p w14:paraId="2084CA99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position w:val="-20"/>
                <w:sz w:val="22"/>
                <w:szCs w:val="22"/>
              </w:rPr>
              <w:t>Inoltre:</w:t>
            </w:r>
          </w:p>
        </w:tc>
      </w:tr>
      <w:tr w:rsidR="00F03649" w:rsidRPr="000A2C5C" w14:paraId="134CED17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B842302" w14:textId="6E577DD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673FBD45" w14:textId="0761E4F3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le indicazioni dei fornitori per l’installazione conforme alla </w:t>
            </w:r>
            <w:r w:rsidR="00B8611A" w:rsidRPr="000A2C5C">
              <w:rPr>
                <w:rFonts w:asciiTheme="minorHAnsi" w:hAnsiTheme="minorHAnsi" w:cstheme="minorHAnsi"/>
                <w:sz w:val="22"/>
              </w:rPr>
              <w:t xml:space="preserve">Legge 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3" w:name="LEGGE03"/>
            <w:r w:rsidR="00B8611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217D1">
              <w:rPr>
                <w:rFonts w:asciiTheme="minorHAnsi" w:hAnsiTheme="minorHAnsi" w:cstheme="minorHAnsi"/>
                <w:sz w:val="22"/>
                <w:szCs w:val="22"/>
              </w:rPr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217D1">
              <w:rPr>
                <w:rFonts w:asciiTheme="minorHAnsi" w:hAnsiTheme="minorHAnsi" w:cstheme="minorHAnsi"/>
                <w:sz w:val="22"/>
                <w:szCs w:val="22"/>
              </w:rPr>
              <w:t>Regionale della Sardegna D.G.P.47/07</w:t>
            </w:r>
            <w:r w:rsidR="00B8611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03649" w:rsidRPr="000A2C5C" w14:paraId="0772F10B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093049D9" w14:textId="51EC8589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C8DD00B" w14:textId="0E67A079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 xml:space="preserve">seguito la normativa tecnica applicabile all’impiego 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10806"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29A8F77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F95EB91" w14:textId="14D81022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57AF8D6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i componenti elettrici in conformità al D.M. 37/2008 ed altre leggi vigenti (ove applicabile);</w:t>
            </w:r>
          </w:p>
        </w:tc>
      </w:tr>
      <w:tr w:rsidR="00F03649" w:rsidRPr="000A2C5C" w14:paraId="0ACAF4AA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522991C0" w14:textId="68AC897E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1FC95B94" w14:textId="77777777" w:rsidR="00F03649" w:rsidRPr="000A2C5C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installato componenti e materiali costruiti a regola d’arte e adatti al luogo di installazione;</w:t>
            </w:r>
          </w:p>
        </w:tc>
      </w:tr>
      <w:tr w:rsidR="00F03649" w:rsidRPr="000A2C5C" w14:paraId="4584D8C6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2718E491" w14:textId="765132F1" w:rsidR="00F03649" w:rsidRPr="000A2C5C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36"/>
          </w:tcPr>
          <w:p w14:paraId="01055B1B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controllato l’impianto ai fini della sicurezza e della funzionalità con esito positivo avendo eseguito le verifiche richieste dal committente, dalle norme e dalle disposizioni di legge.</w:t>
            </w:r>
          </w:p>
        </w:tc>
      </w:tr>
      <w:tr w:rsidR="00F03649" w:rsidRPr="0053162E" w14:paraId="7ACD4A74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4671" w:type="dxa"/>
            <w:gridSpan w:val="17"/>
          </w:tcPr>
          <w:p w14:paraId="348CF3A1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t>Ulteriori allegati:</w:t>
            </w:r>
          </w:p>
        </w:tc>
        <w:tc>
          <w:tcPr>
            <w:tcW w:w="349" w:type="dxa"/>
            <w:gridSpan w:val="4"/>
          </w:tcPr>
          <w:p w14:paraId="1E6B283B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6" w:type="dxa"/>
            <w:gridSpan w:val="16"/>
          </w:tcPr>
          <w:p w14:paraId="0FF31084" w14:textId="77777777" w:rsidR="00F03649" w:rsidRPr="0053162E" w:rsidRDefault="00F03649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53162E" w14:paraId="59AE7C42" w14:textId="77777777" w:rsidTr="000A2C5C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0AE2E51" w14:textId="69CBE1F2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37" w:type="dxa"/>
            <w:gridSpan w:val="16"/>
          </w:tcPr>
          <w:p w14:paraId="25339BBD" w14:textId="0D17A970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9" w:type="dxa"/>
            <w:gridSpan w:val="4"/>
          </w:tcPr>
          <w:p w14:paraId="47EA71FC" w14:textId="414E0CED" w:rsidR="00F03649" w:rsidRPr="0053162E" w:rsidRDefault="000A2C5C" w:rsidP="00F0364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046" w:type="dxa"/>
            <w:gridSpan w:val="16"/>
          </w:tcPr>
          <w:p w14:paraId="08239F9A" w14:textId="422F3BE9" w:rsidR="00F03649" w:rsidRPr="0053162E" w:rsidRDefault="000A2C5C" w:rsidP="00F036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53162E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53162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3649" w:rsidRPr="000A2C5C" w14:paraId="14A8CA57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15E1DB5A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F03649" w:rsidRPr="000A2C5C" w14:paraId="5045C421" w14:textId="77777777" w:rsidTr="000A2C5C">
        <w:trPr>
          <w:trHeight w:val="300"/>
        </w:trPr>
        <w:tc>
          <w:tcPr>
            <w:tcW w:w="10066" w:type="dxa"/>
            <w:gridSpan w:val="37"/>
          </w:tcPr>
          <w:p w14:paraId="2A671963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ogni responsabilità per sinistri a persone o a cose derivanti da manomissione dell’impianto da parte di terzi ovvero da carenze di manutenzione o riparazione.</w:t>
            </w:r>
          </w:p>
        </w:tc>
      </w:tr>
      <w:tr w:rsidR="00F03649" w:rsidRPr="000A2C5C" w14:paraId="5A206F99" w14:textId="77777777" w:rsidTr="000A2C5C">
        <w:tc>
          <w:tcPr>
            <w:tcW w:w="10066" w:type="dxa"/>
            <w:gridSpan w:val="37"/>
          </w:tcPr>
          <w:p w14:paraId="1F8205AD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F03649" w:rsidRPr="000A2C5C" w14:paraId="38D7CFFF" w14:textId="77777777" w:rsidTr="000A2C5C">
        <w:tc>
          <w:tcPr>
            <w:tcW w:w="852" w:type="dxa"/>
            <w:gridSpan w:val="4"/>
          </w:tcPr>
          <w:p w14:paraId="296631CD" w14:textId="7F00315C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Data lì,</w:t>
            </w:r>
          </w:p>
        </w:tc>
        <w:tc>
          <w:tcPr>
            <w:tcW w:w="3398" w:type="dxa"/>
            <w:gridSpan w:val="11"/>
          </w:tcPr>
          <w:p w14:paraId="50914A8E" w14:textId="161E8922" w:rsidR="00F03649" w:rsidRPr="000A2C5C" w:rsidRDefault="000A2C5C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F184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A2C5C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0A2C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44" w:type="dxa"/>
            <w:gridSpan w:val="13"/>
          </w:tcPr>
          <w:p w14:paraId="70E6158E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2" w:type="dxa"/>
            <w:gridSpan w:val="9"/>
          </w:tcPr>
          <w:p w14:paraId="45D5DEF9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0A2C5C" w14:paraId="77A98CFB" w14:textId="77777777" w:rsidTr="000A2C5C">
        <w:tc>
          <w:tcPr>
            <w:tcW w:w="10066" w:type="dxa"/>
            <w:gridSpan w:val="37"/>
          </w:tcPr>
          <w:p w14:paraId="4A5345CC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3649" w:rsidRPr="000A2C5C" w14:paraId="6D4D1F0C" w14:textId="77777777" w:rsidTr="000A2C5C">
        <w:tc>
          <w:tcPr>
            <w:tcW w:w="4841" w:type="dxa"/>
            <w:gridSpan w:val="19"/>
          </w:tcPr>
          <w:p w14:paraId="3E926C46" w14:textId="77777777" w:rsidR="00F03649" w:rsidRPr="000A2C5C" w:rsidRDefault="00F03649" w:rsidP="00F0364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2" w:type="dxa"/>
            <w:gridSpan w:val="16"/>
          </w:tcPr>
          <w:p w14:paraId="12509346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C5C">
              <w:rPr>
                <w:rFonts w:asciiTheme="minorHAnsi" w:hAnsiTheme="minorHAnsi" w:cstheme="minorHAnsi"/>
                <w:sz w:val="22"/>
                <w:szCs w:val="22"/>
              </w:rPr>
              <w:t>Il dichiarante</w:t>
            </w:r>
          </w:p>
        </w:tc>
        <w:tc>
          <w:tcPr>
            <w:tcW w:w="963" w:type="dxa"/>
            <w:gridSpan w:val="2"/>
          </w:tcPr>
          <w:p w14:paraId="382E8FBD" w14:textId="77777777" w:rsidR="00F03649" w:rsidRPr="000A2C5C" w:rsidRDefault="00F03649" w:rsidP="00F036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3649" w:rsidRPr="00B8611A" w14:paraId="1C00F7E3" w14:textId="77777777" w:rsidTr="000A2C5C">
        <w:tc>
          <w:tcPr>
            <w:tcW w:w="4841" w:type="dxa"/>
            <w:gridSpan w:val="19"/>
          </w:tcPr>
          <w:p w14:paraId="42AD03F3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5" w:type="dxa"/>
            <w:gridSpan w:val="18"/>
          </w:tcPr>
          <w:p w14:paraId="027D4D09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03649" w:rsidRPr="00B8611A" w14:paraId="5A1211AC" w14:textId="77777777" w:rsidTr="000A2C5C">
        <w:tc>
          <w:tcPr>
            <w:tcW w:w="4841" w:type="dxa"/>
            <w:gridSpan w:val="19"/>
          </w:tcPr>
          <w:p w14:paraId="6C3279FC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62" w:type="dxa"/>
            <w:gridSpan w:val="16"/>
          </w:tcPr>
          <w:p w14:paraId="677EA411" w14:textId="77777777" w:rsidR="00F03649" w:rsidRPr="00B8611A" w:rsidRDefault="00F03649" w:rsidP="00F0364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8611A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</w:t>
            </w:r>
          </w:p>
        </w:tc>
        <w:tc>
          <w:tcPr>
            <w:tcW w:w="963" w:type="dxa"/>
            <w:gridSpan w:val="2"/>
          </w:tcPr>
          <w:p w14:paraId="00691332" w14:textId="77777777" w:rsidR="00F03649" w:rsidRPr="00B8611A" w:rsidRDefault="00F03649" w:rsidP="00F0364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AD1EDA6" w14:textId="3F551732" w:rsidR="0032355B" w:rsidRPr="00B8611A" w:rsidRDefault="0032355B" w:rsidP="000A2C5C">
      <w:pPr>
        <w:spacing w:line="276" w:lineRule="auto"/>
        <w:rPr>
          <w:rFonts w:asciiTheme="minorHAnsi" w:hAnsiTheme="minorHAnsi" w:cstheme="minorHAnsi"/>
          <w:sz w:val="12"/>
          <w:szCs w:val="12"/>
        </w:rPr>
      </w:pPr>
    </w:p>
    <w:sectPr w:rsidR="0032355B" w:rsidRPr="00B8611A" w:rsidSect="00500F80">
      <w:headerReference w:type="default" r:id="rId8"/>
      <w:footerReference w:type="even" r:id="rId9"/>
      <w:type w:val="continuous"/>
      <w:pgSz w:w="11906" w:h="16838"/>
      <w:pgMar w:top="56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EBB1" w14:textId="77777777" w:rsidR="00500F80" w:rsidRDefault="00500F80">
      <w:r>
        <w:separator/>
      </w:r>
    </w:p>
  </w:endnote>
  <w:endnote w:type="continuationSeparator" w:id="0">
    <w:p w14:paraId="374561C5" w14:textId="77777777" w:rsidR="00500F80" w:rsidRDefault="0050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2929" w14:textId="77777777" w:rsidR="00500F80" w:rsidRDefault="00500F80">
      <w:r>
        <w:separator/>
      </w:r>
    </w:p>
  </w:footnote>
  <w:footnote w:type="continuationSeparator" w:id="0">
    <w:p w14:paraId="14E5E0BE" w14:textId="77777777" w:rsidR="00500F80" w:rsidRDefault="0050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A2C5C"/>
    <w:rsid w:val="000F1794"/>
    <w:rsid w:val="000F5BC7"/>
    <w:rsid w:val="001066E8"/>
    <w:rsid w:val="00117CD9"/>
    <w:rsid w:val="001208F5"/>
    <w:rsid w:val="00145E02"/>
    <w:rsid w:val="00180312"/>
    <w:rsid w:val="00185A41"/>
    <w:rsid w:val="001C0D64"/>
    <w:rsid w:val="001D30BE"/>
    <w:rsid w:val="001E160D"/>
    <w:rsid w:val="002145BF"/>
    <w:rsid w:val="00271135"/>
    <w:rsid w:val="00290C3D"/>
    <w:rsid w:val="002A190C"/>
    <w:rsid w:val="002E607C"/>
    <w:rsid w:val="002F0D29"/>
    <w:rsid w:val="003003EB"/>
    <w:rsid w:val="003109F0"/>
    <w:rsid w:val="00312CCD"/>
    <w:rsid w:val="00320201"/>
    <w:rsid w:val="0032355B"/>
    <w:rsid w:val="00345F81"/>
    <w:rsid w:val="003672FC"/>
    <w:rsid w:val="00372A45"/>
    <w:rsid w:val="00393E30"/>
    <w:rsid w:val="003A5E1D"/>
    <w:rsid w:val="00410DB6"/>
    <w:rsid w:val="0041244D"/>
    <w:rsid w:val="00412BD3"/>
    <w:rsid w:val="004467BC"/>
    <w:rsid w:val="00460352"/>
    <w:rsid w:val="004632EF"/>
    <w:rsid w:val="004C15EE"/>
    <w:rsid w:val="00500F80"/>
    <w:rsid w:val="00507148"/>
    <w:rsid w:val="005217D1"/>
    <w:rsid w:val="005243E6"/>
    <w:rsid w:val="0053162E"/>
    <w:rsid w:val="00575E0B"/>
    <w:rsid w:val="005A4137"/>
    <w:rsid w:val="005C7214"/>
    <w:rsid w:val="005E11A5"/>
    <w:rsid w:val="005F02FB"/>
    <w:rsid w:val="006240F4"/>
    <w:rsid w:val="006271A6"/>
    <w:rsid w:val="006772B8"/>
    <w:rsid w:val="006A7166"/>
    <w:rsid w:val="00724A0C"/>
    <w:rsid w:val="00766B99"/>
    <w:rsid w:val="0077495C"/>
    <w:rsid w:val="007C18AA"/>
    <w:rsid w:val="007E205C"/>
    <w:rsid w:val="00807BF3"/>
    <w:rsid w:val="00813A80"/>
    <w:rsid w:val="00854C27"/>
    <w:rsid w:val="008616A6"/>
    <w:rsid w:val="0089156A"/>
    <w:rsid w:val="008A02F6"/>
    <w:rsid w:val="008A661D"/>
    <w:rsid w:val="008F1847"/>
    <w:rsid w:val="008F7696"/>
    <w:rsid w:val="00901DDD"/>
    <w:rsid w:val="00905561"/>
    <w:rsid w:val="00942D29"/>
    <w:rsid w:val="0096143B"/>
    <w:rsid w:val="00964AED"/>
    <w:rsid w:val="009A0973"/>
    <w:rsid w:val="009A1BB8"/>
    <w:rsid w:val="009D144B"/>
    <w:rsid w:val="00A23ADE"/>
    <w:rsid w:val="00A6110E"/>
    <w:rsid w:val="00A86EB4"/>
    <w:rsid w:val="00A97466"/>
    <w:rsid w:val="00AC7129"/>
    <w:rsid w:val="00B103C7"/>
    <w:rsid w:val="00B216B9"/>
    <w:rsid w:val="00B21CF4"/>
    <w:rsid w:val="00B32969"/>
    <w:rsid w:val="00B434A8"/>
    <w:rsid w:val="00B51426"/>
    <w:rsid w:val="00B57F78"/>
    <w:rsid w:val="00B71225"/>
    <w:rsid w:val="00B8611A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74CF9"/>
    <w:rsid w:val="00DA1411"/>
    <w:rsid w:val="00E10806"/>
    <w:rsid w:val="00E52F50"/>
    <w:rsid w:val="00E70B80"/>
    <w:rsid w:val="00E76BD6"/>
    <w:rsid w:val="00F03649"/>
    <w:rsid w:val="00F240F9"/>
    <w:rsid w:val="00F37944"/>
    <w:rsid w:val="00F92D40"/>
    <w:rsid w:val="00F95CDD"/>
    <w:rsid w:val="00FC45DF"/>
    <w:rsid w:val="00FC75C6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3280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2024-01-22T19:42:00Z</dcterms:created>
  <dcterms:modified xsi:type="dcterms:W3CDTF">2024-01-22T19:42:00Z</dcterms:modified>
</cp:coreProperties>
</file>