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61438BE0" w:rsidR="00180312" w:rsidRPr="00F83530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F83530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F83530">
        <w:rPr>
          <w:rFonts w:ascii="Calibri" w:hAnsi="Calibri" w:cs="Calibri"/>
          <w:sz w:val="22"/>
          <w:szCs w:val="22"/>
        </w:rPr>
        <w:instrText xml:space="preserve"> FORMTEXT </w:instrText>
      </w:r>
      <w:r w:rsidR="00095F3F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095F3F">
        <w:rPr>
          <w:rFonts w:ascii="Calibri" w:hAnsi="Calibri" w:cs="Calibri"/>
          <w:sz w:val="22"/>
          <w:szCs w:val="22"/>
        </w:rPr>
        <w:t>protocollo@pec.arpav.it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F83530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F83530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5950F1D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095F3F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5EA921E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95F3F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95F3F">
        <w:rPr>
          <w:rFonts w:ascii="Calibri" w:hAnsi="Calibri" w:cs="Calibri"/>
          <w:sz w:val="22"/>
          <w:szCs w:val="22"/>
        </w:rPr>
        <w:t>Regionale del Veneto n.17/09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>Nuove norme per il contenimento dell'inquinamento luminoso, il risparmio energetico nell'illuminazione per esterni e per la tutela dell'ambiente e dell'attività svolta dagli osservatori astronomici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7B864AB2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95F3F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95F3F">
        <w:rPr>
          <w:rFonts w:ascii="Calibri" w:hAnsi="Calibri" w:cs="Calibri"/>
          <w:sz w:val="22"/>
          <w:szCs w:val="22"/>
        </w:rPr>
        <w:t>art. 7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 xml:space="preserve"> (art. 9, comma 4, lettera f),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>art. 7, comma 4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71375B54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 xml:space="preserve"> (art. 5, comma 1, lettera c);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26D3D8EA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 xml:space="preserve"> (art. 7, comma 3);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20F0B4EE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 xml:space="preserve"> (art. 5, comma 1, lettera f, e art. 5, comma 2),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95F3F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95F3F">
        <w:rPr>
          <w:rFonts w:ascii="Calibri" w:hAnsi="Calibri" w:cs="Calibri"/>
          <w:sz w:val="22"/>
          <w:szCs w:val="22"/>
        </w:rPr>
        <w:t xml:space="preserve"> (art. 5, comma 2);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33D7DEB6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095F3F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095F3F">
        <w:rPr>
          <w:rFonts w:ascii="Calibri" w:hAnsi="Calibri" w:cs="Calibri"/>
          <w:i/>
          <w:iCs/>
          <w:sz w:val="22"/>
          <w:szCs w:val="22"/>
        </w:rPr>
        <w:t xml:space="preserve"> (art. 5, comma 1, lettera h e art. 11).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1DE3FA16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095F3F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095F3F">
        <w:rPr>
          <w:rFonts w:ascii="Calibri" w:hAnsi="Calibri" w:cs="Calibri"/>
          <w:sz w:val="22"/>
          <w:szCs w:val="22"/>
        </w:rPr>
        <w:t>Regionale del Veneto n.17/09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9B3296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2DD1" w14:textId="77777777" w:rsidR="009B3296" w:rsidRDefault="009B3296">
      <w:r>
        <w:separator/>
      </w:r>
    </w:p>
  </w:endnote>
  <w:endnote w:type="continuationSeparator" w:id="0">
    <w:p w14:paraId="3C803DA6" w14:textId="77777777" w:rsidR="009B3296" w:rsidRDefault="009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AB98" w14:textId="77777777" w:rsidR="009B3296" w:rsidRDefault="009B3296">
      <w:r>
        <w:separator/>
      </w:r>
    </w:p>
  </w:footnote>
  <w:footnote w:type="continuationSeparator" w:id="0">
    <w:p w14:paraId="3D604EBE" w14:textId="77777777" w:rsidR="009B3296" w:rsidRDefault="009B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95F3F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42BB0"/>
    <w:rsid w:val="00257326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654DB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73447"/>
    <w:rsid w:val="009A1BB8"/>
    <w:rsid w:val="009B3296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8353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4839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2024-01-15T22:35:00Z</dcterms:created>
  <dcterms:modified xsi:type="dcterms:W3CDTF">2024-01-15T22:35:00Z</dcterms:modified>
</cp:coreProperties>
</file>